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C79B2" w:rsidRDefault="008F09AE"/>
    <w:p w:rsidR="008F09AE" w:rsidRDefault="008F09AE"/>
    <w:p w:rsidR="008F09AE" w:rsidRDefault="008F09AE" w:rsidP="008F09AE">
      <w:pPr>
        <w:pStyle w:val="Heading1"/>
        <w:spacing w:before="161" w:beforeAutospacing="0" w:after="225" w:afterAutospacing="0"/>
        <w:rPr>
          <w:rFonts w:ascii="Arial" w:hAnsi="Arial" w:cs="Arial"/>
          <w:b w:val="0"/>
          <w:bCs w:val="0"/>
          <w:color w:val="A11C20"/>
          <w:sz w:val="46"/>
          <w:szCs w:val="46"/>
        </w:rPr>
      </w:pPr>
      <w:r>
        <w:rPr>
          <w:rFonts w:ascii="Arial" w:hAnsi="Arial" w:cs="Arial"/>
          <w:b w:val="0"/>
          <w:bCs w:val="0"/>
          <w:color w:val="A11C20"/>
          <w:sz w:val="46"/>
          <w:szCs w:val="46"/>
        </w:rPr>
        <w:t>Horticulture All Around You</w:t>
      </w:r>
      <w:r>
        <w:rPr>
          <w:rFonts w:ascii="Arial" w:hAnsi="Arial" w:cs="Arial"/>
          <w:b w:val="0"/>
          <w:bCs w:val="0"/>
          <w:color w:val="A11C20"/>
          <w:sz w:val="46"/>
          <w:szCs w:val="46"/>
        </w:rPr>
        <w:t>-13</w:t>
      </w:r>
    </w:p>
    <w:p w:rsidR="008F09AE" w:rsidRDefault="008F09AE" w:rsidP="008F09AE">
      <w:pPr>
        <w:spacing w:before="100" w:beforeAutospacing="1" w:after="100" w:afterAutospacing="1"/>
        <w:rPr>
          <w:rFonts w:ascii="Arial" w:hAnsi="Arial" w:cs="Arial"/>
          <w:color w:val="333333"/>
        </w:rPr>
      </w:pPr>
      <w:r>
        <w:rPr>
          <w:rFonts w:ascii="Arial" w:hAnsi="Arial" w:cs="Arial"/>
          <w:color w:val="333333"/>
        </w:rPr>
        <w:t>Visit the website</w:t>
      </w:r>
      <w:r>
        <w:rPr>
          <w:rStyle w:val="apple-converted-space"/>
          <w:rFonts w:ascii="Arial" w:hAnsi="Arial" w:cs="Arial"/>
          <w:color w:val="333333"/>
        </w:rPr>
        <w:t> </w:t>
      </w:r>
      <w:hyperlink r:id="rId5" w:tgtFrame="_blank" w:history="1">
        <w:r>
          <w:rPr>
            <w:rStyle w:val="Hyperlink"/>
            <w:rFonts w:ascii="Arial" w:hAnsi="Arial" w:cs="Arial"/>
            <w:color w:val="A11C20"/>
          </w:rPr>
          <w:t>www.pickyourown.org</w:t>
        </w:r>
      </w:hyperlink>
      <w:r>
        <w:rPr>
          <w:rStyle w:val="apple-converted-space"/>
          <w:rFonts w:ascii="Arial" w:hAnsi="Arial" w:cs="Arial"/>
          <w:color w:val="333333"/>
        </w:rPr>
        <w:t> </w:t>
      </w:r>
      <w:r>
        <w:rPr>
          <w:rFonts w:ascii="Arial" w:hAnsi="Arial" w:cs="Arial"/>
          <w:color w:val="333333"/>
        </w:rPr>
        <w:t xml:space="preserve">and find </w:t>
      </w:r>
      <w:r>
        <w:rPr>
          <w:rFonts w:ascii="Arial" w:hAnsi="Arial" w:cs="Arial"/>
          <w:color w:val="333333"/>
        </w:rPr>
        <w:t>Illinois</w:t>
      </w:r>
      <w:r>
        <w:rPr>
          <w:rFonts w:ascii="Arial" w:hAnsi="Arial" w:cs="Arial"/>
          <w:color w:val="333333"/>
        </w:rPr>
        <w:t xml:space="preserve"> and county location</w:t>
      </w:r>
      <w:r>
        <w:rPr>
          <w:rFonts w:ascii="Arial" w:hAnsi="Arial" w:cs="Arial"/>
          <w:color w:val="333333"/>
        </w:rPr>
        <w:t xml:space="preserve"> (Cook County)</w:t>
      </w:r>
      <w:bookmarkStart w:id="0" w:name="_GoBack"/>
      <w:bookmarkEnd w:id="0"/>
      <w:r>
        <w:rPr>
          <w:rFonts w:ascii="Arial" w:hAnsi="Arial" w:cs="Arial"/>
          <w:color w:val="333333"/>
        </w:rPr>
        <w:t>. What pick-your-own operations are in your region and which crops are available? Note the information that each grower provides for their customers to know what they produce, when it can be picked, and how to find their growing location.</w:t>
      </w:r>
    </w:p>
    <w:p w:rsidR="008F09AE" w:rsidRDefault="008F09AE"/>
    <w:p w:rsidR="008F09AE" w:rsidRDefault="008F09AE" w:rsidP="008F09AE">
      <w:pPr>
        <w:pStyle w:val="Heading1"/>
        <w:spacing w:before="161" w:beforeAutospacing="0" w:after="225" w:afterAutospacing="0"/>
        <w:rPr>
          <w:rFonts w:ascii="Arial" w:hAnsi="Arial" w:cs="Arial"/>
          <w:b w:val="0"/>
          <w:bCs w:val="0"/>
          <w:color w:val="A11C20"/>
          <w:sz w:val="46"/>
          <w:szCs w:val="46"/>
        </w:rPr>
      </w:pPr>
      <w:r>
        <w:rPr>
          <w:rFonts w:ascii="Arial" w:hAnsi="Arial" w:cs="Arial"/>
          <w:b w:val="0"/>
          <w:bCs w:val="0"/>
          <w:color w:val="A11C20"/>
          <w:sz w:val="46"/>
          <w:szCs w:val="46"/>
        </w:rPr>
        <w:t>Horticulture All Around You</w:t>
      </w:r>
      <w:r>
        <w:rPr>
          <w:rFonts w:ascii="Arial" w:hAnsi="Arial" w:cs="Arial"/>
          <w:b w:val="0"/>
          <w:bCs w:val="0"/>
          <w:color w:val="A11C20"/>
          <w:sz w:val="46"/>
          <w:szCs w:val="46"/>
        </w:rPr>
        <w:t>- 14</w:t>
      </w:r>
    </w:p>
    <w:p w:rsidR="008F09AE" w:rsidRDefault="008F09AE"/>
    <w:p w:rsidR="008F09AE" w:rsidRPr="008F09AE" w:rsidRDefault="008F09AE" w:rsidP="008F09AE">
      <w:pPr>
        <w:rPr>
          <w:rFonts w:ascii="Times New Roman" w:eastAsia="Times New Roman" w:hAnsi="Times New Roman" w:cs="Times New Roman"/>
        </w:rPr>
      </w:pPr>
      <w:r>
        <w:rPr>
          <w:rFonts w:ascii="Arial" w:eastAsia="Times New Roman" w:hAnsi="Arial" w:cs="Arial"/>
          <w:color w:val="333333"/>
          <w:shd w:val="clear" w:color="auto" w:fill="FFFFFF"/>
        </w:rPr>
        <w:t>Pretend that Y</w:t>
      </w:r>
      <w:r w:rsidRPr="008F09AE">
        <w:rPr>
          <w:rFonts w:ascii="Arial" w:eastAsia="Times New Roman" w:hAnsi="Arial" w:cs="Arial"/>
          <w:color w:val="333333"/>
          <w:shd w:val="clear" w:color="auto" w:fill="FFFFFF"/>
        </w:rPr>
        <w:t>ou see turfgrass being installed</w:t>
      </w:r>
      <w:r>
        <w:rPr>
          <w:rFonts w:ascii="Arial" w:eastAsia="Times New Roman" w:hAnsi="Arial" w:cs="Arial"/>
          <w:color w:val="333333"/>
          <w:shd w:val="clear" w:color="auto" w:fill="FFFFFF"/>
        </w:rPr>
        <w:t xml:space="preserve"> (in the park).</w:t>
      </w:r>
      <w:r w:rsidRPr="008F09AE">
        <w:rPr>
          <w:rFonts w:ascii="Arial" w:eastAsia="Times New Roman" w:hAnsi="Arial" w:cs="Arial"/>
          <w:color w:val="333333"/>
          <w:shd w:val="clear" w:color="auto" w:fill="FFFFFF"/>
        </w:rPr>
        <w:t xml:space="preserve"> </w:t>
      </w:r>
      <w:r>
        <w:rPr>
          <w:rFonts w:ascii="Arial" w:eastAsia="Times New Roman" w:hAnsi="Arial" w:cs="Arial"/>
          <w:color w:val="333333"/>
          <w:shd w:val="clear" w:color="auto" w:fill="FFFFFF"/>
        </w:rPr>
        <w:t>T</w:t>
      </w:r>
      <w:r w:rsidRPr="008F09AE">
        <w:rPr>
          <w:rFonts w:ascii="Arial" w:eastAsia="Times New Roman" w:hAnsi="Arial" w:cs="Arial"/>
          <w:color w:val="333333"/>
          <w:shd w:val="clear" w:color="auto" w:fill="FFFFFF"/>
        </w:rPr>
        <w:t>ake some time and observe the way it is being established. Is it being seeded, sodded, or sprigged? Did you witness any post-planting activities such as mulching for seeding or irrigation?</w:t>
      </w:r>
    </w:p>
    <w:p w:rsidR="008F09AE" w:rsidRDefault="008F09AE"/>
    <w:p w:rsidR="008F09AE" w:rsidRDefault="008F09AE"/>
    <w:p w:rsidR="008F09AE" w:rsidRDefault="008F09AE"/>
    <w:p w:rsidR="008F09AE" w:rsidRPr="008F09AE" w:rsidRDefault="008F09AE" w:rsidP="008F09AE">
      <w:pPr>
        <w:spacing w:before="161" w:after="225"/>
        <w:outlineLvl w:val="0"/>
        <w:rPr>
          <w:rFonts w:ascii="Arial" w:eastAsia="Times New Roman" w:hAnsi="Arial" w:cs="Arial"/>
          <w:color w:val="A11C20"/>
          <w:kern w:val="36"/>
          <w:sz w:val="46"/>
          <w:szCs w:val="46"/>
        </w:rPr>
      </w:pPr>
      <w:r w:rsidRPr="008F09AE">
        <w:rPr>
          <w:rFonts w:ascii="Arial" w:eastAsia="Times New Roman" w:hAnsi="Arial" w:cs="Arial"/>
          <w:color w:val="A11C20"/>
          <w:kern w:val="36"/>
          <w:sz w:val="46"/>
          <w:szCs w:val="46"/>
        </w:rPr>
        <w:t>Horticulture All Around You</w:t>
      </w:r>
      <w:r>
        <w:rPr>
          <w:rFonts w:ascii="Arial" w:eastAsia="Times New Roman" w:hAnsi="Arial" w:cs="Arial"/>
          <w:color w:val="A11C20"/>
          <w:kern w:val="36"/>
          <w:sz w:val="46"/>
          <w:szCs w:val="46"/>
        </w:rPr>
        <w:t>- 15</w:t>
      </w:r>
    </w:p>
    <w:p w:rsidR="008F09AE" w:rsidRPr="008F09AE" w:rsidRDefault="008F09AE" w:rsidP="008F09AE">
      <w:pPr>
        <w:rPr>
          <w:rFonts w:ascii="Arial" w:eastAsia="Times New Roman" w:hAnsi="Arial" w:cs="Arial"/>
          <w:color w:val="333333"/>
        </w:rPr>
      </w:pPr>
      <w:r w:rsidRPr="008F09AE">
        <w:rPr>
          <w:rFonts w:ascii="Arial" w:eastAsia="Times New Roman" w:hAnsi="Arial" w:cs="Arial"/>
          <w:color w:val="333333"/>
        </w:rPr>
        <w:t>Understanding how to calculate area measurements is very important for many different horticultural production practices. Using measuring devices or on-line calculators, (</w:t>
      </w:r>
      <w:hyperlink r:id="rId6" w:tgtFrame="_blank" w:history="1">
        <w:r w:rsidRPr="008F09AE">
          <w:rPr>
            <w:rFonts w:ascii="Arial" w:eastAsia="Times New Roman" w:hAnsi="Arial" w:cs="Arial"/>
            <w:color w:val="A11C20"/>
            <w:u w:val="single"/>
          </w:rPr>
          <w:t>Square Footage Calculator</w:t>
        </w:r>
      </w:hyperlink>
      <w:r w:rsidRPr="008F09AE">
        <w:rPr>
          <w:rFonts w:ascii="Arial" w:eastAsia="Times New Roman" w:hAnsi="Arial" w:cs="Arial"/>
          <w:color w:val="333333"/>
        </w:rPr>
        <w:t>), estimate the square footage of the turfgrass or lawn area around your home or residence. What sort of horticultural management practices will this lawn area measurement help to perform and why?</w:t>
      </w:r>
    </w:p>
    <w:p w:rsidR="008F09AE" w:rsidRDefault="008F09AE"/>
    <w:sectPr w:rsidR="008F09AE" w:rsidSect="00F574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645E6A"/>
    <w:multiLevelType w:val="multilevel"/>
    <w:tmpl w:val="CC323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9AE"/>
    <w:rsid w:val="00000270"/>
    <w:rsid w:val="00020314"/>
    <w:rsid w:val="00073D9B"/>
    <w:rsid w:val="000C2904"/>
    <w:rsid w:val="000E338F"/>
    <w:rsid w:val="00152A83"/>
    <w:rsid w:val="00170CE2"/>
    <w:rsid w:val="0022072B"/>
    <w:rsid w:val="002228D2"/>
    <w:rsid w:val="002E02C7"/>
    <w:rsid w:val="00395191"/>
    <w:rsid w:val="00455790"/>
    <w:rsid w:val="004D7B89"/>
    <w:rsid w:val="00555B22"/>
    <w:rsid w:val="007749DF"/>
    <w:rsid w:val="007E041C"/>
    <w:rsid w:val="00810C33"/>
    <w:rsid w:val="00811CC3"/>
    <w:rsid w:val="008F09AE"/>
    <w:rsid w:val="00930430"/>
    <w:rsid w:val="00AE6EAB"/>
    <w:rsid w:val="00C96F3A"/>
    <w:rsid w:val="00CC38C7"/>
    <w:rsid w:val="00D70A26"/>
    <w:rsid w:val="00E04194"/>
    <w:rsid w:val="00F5747D"/>
    <w:rsid w:val="00F710B6"/>
    <w:rsid w:val="00FC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6B17EC"/>
  <w14:defaultImageDpi w14:val="32767"/>
  <w15:chartTrackingRefBased/>
  <w15:docId w15:val="{E519F0B8-4214-FE45-A8CB-235F9C6D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09A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9A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F09A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8F09AE"/>
    <w:rPr>
      <w:color w:val="0000FF"/>
      <w:u w:val="single"/>
    </w:rPr>
  </w:style>
  <w:style w:type="character" w:customStyle="1" w:styleId="apple-converted-space">
    <w:name w:val="apple-converted-space"/>
    <w:basedOn w:val="DefaultParagraphFont"/>
    <w:rsid w:val="008F0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5675">
      <w:bodyDiv w:val="1"/>
      <w:marLeft w:val="0"/>
      <w:marRight w:val="0"/>
      <w:marTop w:val="0"/>
      <w:marBottom w:val="0"/>
      <w:divBdr>
        <w:top w:val="none" w:sz="0" w:space="0" w:color="auto"/>
        <w:left w:val="none" w:sz="0" w:space="0" w:color="auto"/>
        <w:bottom w:val="none" w:sz="0" w:space="0" w:color="auto"/>
        <w:right w:val="none" w:sz="0" w:space="0" w:color="auto"/>
      </w:divBdr>
    </w:div>
    <w:div w:id="438842954">
      <w:bodyDiv w:val="1"/>
      <w:marLeft w:val="0"/>
      <w:marRight w:val="0"/>
      <w:marTop w:val="0"/>
      <w:marBottom w:val="0"/>
      <w:divBdr>
        <w:top w:val="none" w:sz="0" w:space="0" w:color="auto"/>
        <w:left w:val="none" w:sz="0" w:space="0" w:color="auto"/>
        <w:bottom w:val="none" w:sz="0" w:space="0" w:color="auto"/>
        <w:right w:val="none" w:sz="0" w:space="0" w:color="auto"/>
      </w:divBdr>
    </w:div>
    <w:div w:id="863709714">
      <w:bodyDiv w:val="1"/>
      <w:marLeft w:val="0"/>
      <w:marRight w:val="0"/>
      <w:marTop w:val="0"/>
      <w:marBottom w:val="0"/>
      <w:divBdr>
        <w:top w:val="none" w:sz="0" w:space="0" w:color="auto"/>
        <w:left w:val="none" w:sz="0" w:space="0" w:color="auto"/>
        <w:bottom w:val="none" w:sz="0" w:space="0" w:color="auto"/>
        <w:right w:val="none" w:sz="0" w:space="0" w:color="auto"/>
      </w:divBdr>
    </w:div>
    <w:div w:id="17462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reacalculator.sodsolutions.com/" TargetMode="External"/><Relationship Id="rId5" Type="http://schemas.openxmlformats.org/officeDocument/2006/relationships/hyperlink" Target="http://www.pickyourow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lonnell foster</dc:creator>
  <cp:keywords/>
  <dc:description/>
  <cp:lastModifiedBy>lonnell foster</cp:lastModifiedBy>
  <cp:revision>1</cp:revision>
  <dcterms:created xsi:type="dcterms:W3CDTF">2021-06-18T18:41:00Z</dcterms:created>
  <dcterms:modified xsi:type="dcterms:W3CDTF">2021-06-18T18:51:00Z</dcterms:modified>
</cp:coreProperties>
</file>